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0D24A" w14:textId="1817CAF4" w:rsidR="00D25522" w:rsidRPr="00F64033" w:rsidRDefault="00D25522" w:rsidP="00F64033">
      <w:pPr>
        <w:pStyle w:val="a4"/>
        <w:spacing w:line="276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03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0F07D91" w14:textId="77777777" w:rsidR="00BA07EC" w:rsidRPr="00F64033" w:rsidRDefault="00BA07EC" w:rsidP="00F64033">
      <w:pPr>
        <w:pStyle w:val="a4"/>
        <w:spacing w:line="276" w:lineRule="auto"/>
        <w:ind w:left="-284" w:right="-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48FC4F4" w14:textId="6CAC0FFC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 w:rsidRPr="00F64033">
        <w:rPr>
          <w:rFonts w:ascii="Times New Roman" w:hAnsi="Times New Roman" w:cs="Times New Roman"/>
          <w:b/>
          <w:sz w:val="28"/>
          <w:szCs w:val="28"/>
        </w:rPr>
        <w:t>«Предметно – практическое обучение»</w:t>
      </w:r>
      <w:r w:rsidRPr="00F64033">
        <w:rPr>
          <w:rFonts w:ascii="Times New Roman" w:hAnsi="Times New Roman" w:cs="Times New Roman"/>
          <w:sz w:val="28"/>
          <w:szCs w:val="28"/>
        </w:rPr>
        <w:t xml:space="preserve"> 2 класса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14:paraId="2A839B7C" w14:textId="77777777" w:rsidR="00BA07EC" w:rsidRPr="00F64033" w:rsidRDefault="00BA07EC" w:rsidP="00F64033">
      <w:pPr>
        <w:pStyle w:val="a4"/>
        <w:numPr>
          <w:ilvl w:val="0"/>
          <w:numId w:val="40"/>
        </w:numPr>
        <w:spacing w:line="276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14:paraId="15F0AB88" w14:textId="77777777" w:rsidR="00BA07EC" w:rsidRPr="00F64033" w:rsidRDefault="00BA07EC" w:rsidP="00F64033">
      <w:pPr>
        <w:pStyle w:val="a4"/>
        <w:numPr>
          <w:ilvl w:val="0"/>
          <w:numId w:val="40"/>
        </w:numPr>
        <w:spacing w:line="276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F6403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64033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14:paraId="4CF13ED2" w14:textId="77777777" w:rsidR="00BA07EC" w:rsidRPr="00F64033" w:rsidRDefault="00BA07EC" w:rsidP="00F64033">
      <w:pPr>
        <w:pStyle w:val="a4"/>
        <w:numPr>
          <w:ilvl w:val="0"/>
          <w:numId w:val="40"/>
        </w:numPr>
        <w:spacing w:line="276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</w:t>
      </w:r>
      <w:proofErr w:type="gramStart"/>
      <w:r w:rsidRPr="00F64033">
        <w:rPr>
          <w:rFonts w:ascii="Times New Roman" w:hAnsi="Times New Roman" w:cs="Times New Roman"/>
          <w:sz w:val="28"/>
          <w:szCs w:val="28"/>
        </w:rPr>
        <w:t>)  Постановление</w:t>
      </w:r>
      <w:proofErr w:type="gramEnd"/>
      <w:r w:rsidRPr="00F64033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РФ от 10 июля 2015 г. № 26)».</w:t>
      </w:r>
    </w:p>
    <w:p w14:paraId="5E03E3E4" w14:textId="77777777" w:rsidR="00BA07EC" w:rsidRPr="00F64033" w:rsidRDefault="00BA07EC" w:rsidP="00F64033">
      <w:pPr>
        <w:pStyle w:val="a4"/>
        <w:numPr>
          <w:ilvl w:val="0"/>
          <w:numId w:val="40"/>
        </w:numPr>
        <w:spacing w:line="276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14:paraId="564A875B" w14:textId="70ABA8B7" w:rsidR="00BA07EC" w:rsidRPr="00E95400" w:rsidRDefault="00BA07EC" w:rsidP="00F64033">
      <w:pPr>
        <w:pStyle w:val="a4"/>
        <w:numPr>
          <w:ilvl w:val="0"/>
          <w:numId w:val="40"/>
        </w:numPr>
        <w:spacing w:line="276" w:lineRule="auto"/>
        <w:ind w:left="-284" w:right="-1" w:firstLine="284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 w:rsidR="00E95400">
        <w:rPr>
          <w:rFonts w:ascii="Times New Roman" w:hAnsi="Times New Roman" w:cs="Times New Roman"/>
          <w:sz w:val="28"/>
          <w:szCs w:val="28"/>
        </w:rPr>
        <w:t>2</w:t>
      </w:r>
      <w:r w:rsidRPr="00F64033">
        <w:rPr>
          <w:rFonts w:ascii="Times New Roman" w:hAnsi="Times New Roman" w:cs="Times New Roman"/>
          <w:sz w:val="28"/>
          <w:szCs w:val="28"/>
        </w:rPr>
        <w:t>-202</w:t>
      </w:r>
      <w:r w:rsidR="00E95400">
        <w:rPr>
          <w:rFonts w:ascii="Times New Roman" w:hAnsi="Times New Roman" w:cs="Times New Roman"/>
          <w:sz w:val="28"/>
          <w:szCs w:val="28"/>
        </w:rPr>
        <w:t>3</w:t>
      </w:r>
      <w:r w:rsidRPr="00F64033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14:paraId="024E53AB" w14:textId="7FFE3634" w:rsidR="00E95400" w:rsidRPr="00F64033" w:rsidRDefault="00E95400" w:rsidP="00E95400">
      <w:pPr>
        <w:pStyle w:val="a4"/>
        <w:spacing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 предмета в учебном плане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CB9200A" w14:textId="4352CCB2" w:rsidR="00FF1494" w:rsidRPr="00F64033" w:rsidRDefault="00E95400" w:rsidP="00E95400">
      <w:pPr>
        <w:pStyle w:val="a4"/>
        <w:spacing w:line="276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 учебному плану школы на изучение курса предметно-практического обучения во 2 классе отводится 3 ч в неделю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102 часа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год.</w:t>
      </w:r>
    </w:p>
    <w:p w14:paraId="4F2B23E7" w14:textId="77777777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14:paraId="269800D0" w14:textId="022754D4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Предметно-практическое обучение (ППО) – это специальный учебный предмет школы для глухих детей, выполняющий развивающие, воспитательные, обучающие и коррекционные функции одновременно.</w:t>
      </w:r>
    </w:p>
    <w:p w14:paraId="536DB2BD" w14:textId="75D23F10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ППО школьники занимаются различными видами предметно-практической деятельности: лепкой, аппликацией, моделированием и конструированием, макетированием и др. В процессе изготовления изделия дети узнают окружающий мир, у них вырабатываются разнообразные умения и навыки, формируется речевая деятельность. Словесная речь организует труд и явл</w:t>
      </w:r>
      <w:r w:rsidR="00B77FDD"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не только средством, но и </w:t>
      </w: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целью обучения</w:t>
      </w: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1CA10A" w14:textId="326EEB08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и качество обучения обеспечивается четким соблюдением принципа связи предметно-практической деятельности с речевым развитием детей, целенаправленной планомерной реализацией принципа коммуникации при обучении не только устной, но и письменной разговорной и монологической речи, а также, благодаря связи предметно-практического обучения с другими </w:t>
      </w: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предметами учебного плана, систематической работой по формированию умственных действий, широкому включению в учебный процесс коллективных форм деятельности, усилению индивидуального и дифференцированного подхода к учащимся.</w:t>
      </w:r>
    </w:p>
    <w:p w14:paraId="595AAF6F" w14:textId="4A7FC224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ППО включены виды предметно-практической деятельности, интересные для детей определенного возраста, и изделия, дающие возможность при их изготовлении расширять кругозор, знакомить с окружающей жизнью.</w:t>
      </w:r>
    </w:p>
    <w:p w14:paraId="07091503" w14:textId="2247B6AC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ППО является интегрированным учебным предметом. Интеграция в обучении определяется необходимостью учета цельности познавательных процессов младших школьников. Постоянная неразрывная часть предметно-практической деятельности со словом, частота повторения речевого материала в разных видах деятельности позволяют школьникам усваивать язык широким потоком. Программа уделяет большое внимание вариативности высказывания.</w:t>
      </w:r>
    </w:p>
    <w:p w14:paraId="0277C5D9" w14:textId="77777777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содержательном плане предмет ППО предполагает реальные взаимосвязи практически со всеми предметами начальной школы:</w:t>
      </w:r>
    </w:p>
    <w:p w14:paraId="5BAA1FF9" w14:textId="77777777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ППО обеспечивает реальное включение в образовательный процесс различных сторон развития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детей с ОВЗ.</w:t>
      </w:r>
    </w:p>
    <w:p w14:paraId="2899723E" w14:textId="77777777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соответствующем содержательном и методическом наполнении данный предмет является опорным для формирования системы универсальных учебных действий в начальном звене специальной общеобразовательной школы. В ППО все элементы учебной деятельности (мотивация, ориентировка в задании, постановка задачи, планирование, отбор материала и инструментов, преобразование, решение возникающих задач в контексте практической ситуации, достижение результата, контроль и оценка результатов деятельности и т. д.) предстают в наглядном материальном или материализованном виде и тем самым становятся понятными для детей, имеющих нарушение слуха.</w:t>
      </w:r>
    </w:p>
    <w:p w14:paraId="1342B84A" w14:textId="1DCA4678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продуктивной деятельностью закладывают основу для формирования у глухих школьников таких социально значимых компетенций как: умение работать в коллективе; осуществлять преобразовательную, творческую деятельность, что создает предпосылки для их более успешной социализации и интеграции в социуме. Реализация моделей социального поведения при работе в малых группах обеспечивает благоприятные условия для коммуникативной практики обучающихся и для социальной адаптации в целом.</w:t>
      </w:r>
    </w:p>
    <w:p w14:paraId="4AE2DE3A" w14:textId="7D3A06E0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курса предметно-практического обучения </w:t>
      </w:r>
      <w:r w:rsidR="006479C5"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2</w:t>
      </w: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направлено на достижение </w:t>
      </w: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целей:</w:t>
      </w:r>
    </w:p>
    <w:p w14:paraId="7C744536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-общее и речевое развитие глухих школьников, создающее основу для успешного овладения детьми учебным материалом, способствующее коррекции недостатков в психофизическом развитии неслышащих детей.</w:t>
      </w: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14:paraId="4D5D328F" w14:textId="77777777" w:rsidR="00E95400" w:rsidRDefault="00E95400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02946" w14:textId="317E17A0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Задачи: </w:t>
      </w:r>
    </w:p>
    <w:p w14:paraId="1C8C1143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Обучения:</w:t>
      </w:r>
    </w:p>
    <w:p w14:paraId="447EFEF9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1. Формировать и обогащать словарный запас.</w:t>
      </w:r>
    </w:p>
    <w:p w14:paraId="570862CF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2. Совершенствование предметно-практической деятельности и формирование трудовых умений и навыков, включая умение работать в коллективе.</w:t>
      </w:r>
    </w:p>
    <w:p w14:paraId="77C37C8F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Формировать житейские понятия.</w:t>
      </w:r>
    </w:p>
    <w:p w14:paraId="218E603B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Развития:</w:t>
      </w: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E0E68A9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1.Развивать мышление глухих школьников.</w:t>
      </w:r>
    </w:p>
    <w:p w14:paraId="39D20232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2.Развивать познавательные способности.</w:t>
      </w:r>
    </w:p>
    <w:p w14:paraId="48AB1A18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Развивать разговорную и монологическую речь в устной и письменной форме.</w:t>
      </w:r>
    </w:p>
    <w:p w14:paraId="6714F411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Воспитания:</w:t>
      </w: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9E418DA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Воспитывать интерес к родной речи.</w:t>
      </w:r>
    </w:p>
    <w:p w14:paraId="2E9A3385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Воспитывать добросовестное отношение к учению, чувства ответственности, настойчивости в преодолении трудностей. </w:t>
      </w:r>
    </w:p>
    <w:p w14:paraId="6CB7445D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Коррекционные:</w:t>
      </w:r>
    </w:p>
    <w:p w14:paraId="4DC695D3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Развивать </w:t>
      </w:r>
      <w:proofErr w:type="spellStart"/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межличностно</w:t>
      </w:r>
      <w:proofErr w:type="spellEnd"/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-коммуникативные способности.</w:t>
      </w:r>
    </w:p>
    <w:p w14:paraId="566EAB2C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Активизировать социальные потребности и умение работать самостоятельно.</w:t>
      </w:r>
    </w:p>
    <w:p w14:paraId="6EA9A9EC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3. Обогащать эмоционально-волевую сферу.</w:t>
      </w:r>
    </w:p>
    <w:p w14:paraId="7DE8B4FF" w14:textId="77777777" w:rsidR="00D25522" w:rsidRPr="00F64033" w:rsidRDefault="00D25522" w:rsidP="00F64033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Создавать условия для личностного развития учащихся с целью успешной социализации.</w:t>
      </w:r>
    </w:p>
    <w:p w14:paraId="707DB1EB" w14:textId="0B698533" w:rsidR="00BA07EC" w:rsidRPr="00E95400" w:rsidRDefault="00D25522" w:rsidP="00E95400">
      <w:pPr>
        <w:pStyle w:val="a4"/>
        <w:spacing w:line="276" w:lineRule="auto"/>
        <w:ind w:left="-284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A07EC" w:rsidRPr="00F64033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="00BA07EC" w:rsidRPr="00F64033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BA07EC" w:rsidRPr="00F64033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r w:rsidR="00BA07EC" w:rsidRPr="00F6403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BA07EC" w:rsidRPr="00F64033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  <w:r w:rsidR="006479C5" w:rsidRPr="00F6403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11F87B9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принятие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освоение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социальной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роли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обучающегося,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положительное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отношение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школе,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учебной деятельности;</w:t>
      </w:r>
    </w:p>
    <w:p w14:paraId="51A687B7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ощущение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себя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сопричастным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общественной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жизни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(на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уровне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школы,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семьи,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города,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страны);</w:t>
      </w:r>
    </w:p>
    <w:p w14:paraId="7CB16A91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стремление к организованности и аккуратности в процессе учебной деятельности,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проявлению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учебной дисциплины;</w:t>
      </w:r>
    </w:p>
    <w:p w14:paraId="3D523CE1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стремление к использованию приобретённых знаний и умений, в том числе в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предметно-практической деятельности, к проявлению творчества в самостоятельной 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коллективной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учебной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 внеурочной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16F6557D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приобщение к культуре общества, понимание значения и ценности трудовой 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творческой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человека;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бережное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отношение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результату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чужого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труда;</w:t>
      </w:r>
    </w:p>
    <w:p w14:paraId="033A5669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готовность и стремление к сотрудничеству со сверстниками на основе коллективной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творческой деятельности, развитие способности использовать умения в аналогичных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ситуациях;</w:t>
      </w:r>
    </w:p>
    <w:p w14:paraId="70119DE2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умение вступать в общение, владение навыками коммуникации и принятыми нормами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социального взаимодействия для решения практических и творческих задач на уроках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предметно-практического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обучения;</w:t>
      </w:r>
    </w:p>
    <w:p w14:paraId="6EE2D997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lastRenderedPageBreak/>
        <w:t>развитие и проявление этических чувств (доброжелательности, эмоционально-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нравственной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отзывчивости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взаимопомощи,</w:t>
      </w:r>
      <w:r w:rsidRPr="00F640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сопереживания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удачам/неудачам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одноклассников);</w:t>
      </w:r>
    </w:p>
    <w:p w14:paraId="0FC27B9B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умение выражать своё отношение к результатам собственной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 чужой творческой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 (нравится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/ не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нравится; что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получилось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/ что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не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получилось);</w:t>
      </w:r>
    </w:p>
    <w:p w14:paraId="330CA5A1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умение не создавать конфликтов и принимать предлагаемый учителем выход из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спорной ситуации (в урочной и внеурочной деятельности, при коллективных играх,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оценивании деятельности одноклассников, обсуждении разных мнений, сравнении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результата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работ);</w:t>
      </w:r>
    </w:p>
    <w:p w14:paraId="073ACD6F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установка на безопасный труд, работе на качественный результат, экономное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расходование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материалов,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используемых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предметно-практической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75E7DAC9" w14:textId="77777777" w:rsidR="00BA07EC" w:rsidRPr="00F64033" w:rsidRDefault="00BA07EC" w:rsidP="00F64033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left="-284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овладение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социально-бытовыми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умениями,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используемыми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повседневной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жизни.</w:t>
      </w:r>
    </w:p>
    <w:p w14:paraId="44787356" w14:textId="7372F8B0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4033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r w:rsidRPr="00F64033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r w:rsidRPr="00F6403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  <w:r w:rsidR="006479C5" w:rsidRPr="00F6403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ED8E0C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способность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принимать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сохранять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цели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задачи учебной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деятельности,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находить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знакомые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средства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её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осуществления;</w:t>
      </w:r>
    </w:p>
    <w:p w14:paraId="436F3A1A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 процессов и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явлений действительности (природных, социальных, культурных, технических 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других)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соответствии с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изучаемыми темами;</w:t>
      </w:r>
    </w:p>
    <w:p w14:paraId="1D14C5D3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наличие элементарных представлений, отражающих существенные связи и отношения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между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изучаемыми объектами и процессами;</w:t>
      </w:r>
    </w:p>
    <w:p w14:paraId="40F5E2FA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умение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устанавливать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причинно-следственные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связи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явлений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событий;</w:t>
      </w:r>
    </w:p>
    <w:p w14:paraId="34117AEB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познавательная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личностная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рефлексия;</w:t>
      </w:r>
    </w:p>
    <w:p w14:paraId="1DA56B01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соответствии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поставленной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задачей и</w:t>
      </w:r>
      <w:r w:rsidRPr="00F6403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условиями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её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реализации;</w:t>
      </w:r>
    </w:p>
    <w:p w14:paraId="6E06D2D6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формирование умения находить с помощью учителя наиболее эффективный способ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достижения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результата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средств осуществления деятельности;</w:t>
      </w:r>
    </w:p>
    <w:p w14:paraId="16D354E7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 (неуспеха) учебной деятельности 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способности конструктивно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действовать даже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ситуациях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неуспеха;</w:t>
      </w:r>
    </w:p>
    <w:p w14:paraId="446CF0D1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понимание элементарных знаково-символических средств представления информации;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чтение и использование схем, чертежей, выкроек и др. при решении учебных 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практических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задач;</w:t>
      </w:r>
    </w:p>
    <w:p w14:paraId="225F6608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ориентирование в учебной книге (на страницах учебной книги, в условных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обозначениях);</w:t>
      </w:r>
    </w:p>
    <w:p w14:paraId="40DA0E28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использование доступных (с помощью учителя, с учётом уровня и особенностей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речевого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развития)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речевых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средств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средств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информационных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lastRenderedPageBreak/>
        <w:t>коммуникационных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технологий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(ИКТ)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для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решения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коммуникативных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познавательных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задач;</w:t>
      </w:r>
    </w:p>
    <w:p w14:paraId="085DF8CA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умение осуществлять поиск в сети Интернет дополнительной информации при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решении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поставленных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практических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(под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руководством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помощью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учителя);</w:t>
      </w:r>
    </w:p>
    <w:p w14:paraId="181E1236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овладение логическими действиями сравнения, обобщения, классификации по </w:t>
      </w:r>
      <w:proofErr w:type="spellStart"/>
      <w:proofErr w:type="gramStart"/>
      <w:r w:rsidRPr="00F64033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Pr="00F64033">
        <w:rPr>
          <w:rFonts w:ascii="Times New Roman" w:hAnsi="Times New Roman" w:cs="Times New Roman"/>
          <w:sz w:val="28"/>
          <w:szCs w:val="28"/>
        </w:rPr>
        <w:t>-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видовым</w:t>
      </w:r>
      <w:proofErr w:type="gramEnd"/>
      <w:r w:rsidRPr="00F64033">
        <w:rPr>
          <w:rFonts w:ascii="Times New Roman" w:hAnsi="Times New Roman" w:cs="Times New Roman"/>
          <w:sz w:val="28"/>
          <w:szCs w:val="28"/>
        </w:rPr>
        <w:t xml:space="preserve"> признакам, установления аналогий и причинно-следственных связей,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выполнение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элементарных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действий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помощью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учителя;</w:t>
      </w:r>
    </w:p>
    <w:p w14:paraId="54AD5744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проявление желания вступать в устную коммуникацию с детьми и взрослыми в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знакомых обучающимся типичных жизненных ситуациях при решении учебных,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бытовых и социокультурных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задач;</w:t>
      </w:r>
    </w:p>
    <w:p w14:paraId="18F9A7A5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исправление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собственной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письменной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устной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речи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специфических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ошибок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64033">
        <w:rPr>
          <w:rFonts w:ascii="Times New Roman" w:hAnsi="Times New Roman" w:cs="Times New Roman"/>
          <w:sz w:val="28"/>
          <w:szCs w:val="28"/>
        </w:rPr>
        <w:t>аграмматизмов</w:t>
      </w:r>
      <w:proofErr w:type="spellEnd"/>
      <w:r w:rsidRPr="00F64033">
        <w:rPr>
          <w:rFonts w:ascii="Times New Roman" w:hAnsi="Times New Roman" w:cs="Times New Roman"/>
          <w:sz w:val="28"/>
          <w:szCs w:val="28"/>
        </w:rPr>
        <w:t>)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указанию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них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 стороны учителя;</w:t>
      </w:r>
    </w:p>
    <w:p w14:paraId="0A77BAF4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распределении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функций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 ролей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совместной деятельности;</w:t>
      </w:r>
    </w:p>
    <w:p w14:paraId="2E4BD4FE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стремление к достижению общей цели поставленной перед участниками деятельности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задачи;</w:t>
      </w:r>
    </w:p>
    <w:p w14:paraId="2E36F083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умение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выполнять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возложенные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функции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роли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совместной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0CB59C12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осуществлять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взаимный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контроль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совместной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2E312725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адекватно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оценивать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собственное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поведение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поведение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окружающих;</w:t>
      </w:r>
    </w:p>
    <w:p w14:paraId="2EB790A8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овладение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умениями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излагать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своё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мнение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аргументировать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свою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точку</w:t>
      </w:r>
      <w:r w:rsidRPr="00F6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зрения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давать оценку событий (с учётом индивидуального уровня общего и речевого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развития);</w:t>
      </w:r>
    </w:p>
    <w:p w14:paraId="53354B2E" w14:textId="77777777" w:rsidR="00BA07EC" w:rsidRPr="00F64033" w:rsidRDefault="00BA07EC" w:rsidP="00F64033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готовность к учёту интересов других членов коллектива в рамках совместной учебной,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творческой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 игровой деятельности;</w:t>
      </w:r>
    </w:p>
    <w:p w14:paraId="33304BF9" w14:textId="40C8C147" w:rsidR="00BA07EC" w:rsidRPr="00E95400" w:rsidRDefault="00BA07EC" w:rsidP="00E95400">
      <w:pPr>
        <w:pStyle w:val="a4"/>
        <w:numPr>
          <w:ilvl w:val="0"/>
          <w:numId w:val="42"/>
        </w:numPr>
        <w:tabs>
          <w:tab w:val="left" w:pos="993"/>
        </w:tabs>
        <w:spacing w:line="276" w:lineRule="auto"/>
        <w:ind w:left="-28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сотрудничества.</w:t>
      </w:r>
    </w:p>
    <w:p w14:paraId="5EDF706A" w14:textId="62CDA29C" w:rsidR="00BA07EC" w:rsidRPr="00F64033" w:rsidRDefault="00BA07EC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течение учебного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года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осуществляется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динамическое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наблюдение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достижением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планируемых результатов, а также промежуточный и итоговый контроль предметных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знаний.</w:t>
      </w:r>
    </w:p>
    <w:p w14:paraId="05E41B7C" w14:textId="5A838E92" w:rsidR="00F563E9" w:rsidRPr="00F64033" w:rsidRDefault="00F64033" w:rsidP="00E95400">
      <w:pPr>
        <w:pStyle w:val="a4"/>
        <w:spacing w:line="276" w:lineRule="auto"/>
        <w:ind w:left="-284"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033">
        <w:rPr>
          <w:rFonts w:ascii="Times New Roman" w:hAnsi="Times New Roman" w:cs="Times New Roman"/>
          <w:b/>
          <w:sz w:val="28"/>
          <w:szCs w:val="28"/>
        </w:rPr>
        <w:t>Тематическое содержание</w:t>
      </w:r>
    </w:p>
    <w:p w14:paraId="625A1D04" w14:textId="6533DCB2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i/>
          <w:sz w:val="28"/>
          <w:szCs w:val="28"/>
        </w:rPr>
        <w:t>I</w:t>
      </w:r>
      <w:r w:rsidRPr="00F64033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i/>
          <w:sz w:val="28"/>
          <w:szCs w:val="28"/>
        </w:rPr>
        <w:t xml:space="preserve">четверть </w:t>
      </w:r>
      <w:r w:rsidR="00F64033" w:rsidRPr="00F64033">
        <w:rPr>
          <w:rFonts w:ascii="Times New Roman" w:hAnsi="Times New Roman" w:cs="Times New Roman"/>
          <w:sz w:val="28"/>
          <w:szCs w:val="28"/>
        </w:rPr>
        <w:t>(21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ч)</w:t>
      </w:r>
    </w:p>
    <w:p w14:paraId="3617FFF7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Понимать и выполнять инструкции, содержащие требования к выполнению двух-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трёх операций. Самостоятельно составлять инструкции для организации и выполнения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одноклассником.</w:t>
      </w:r>
    </w:p>
    <w:p w14:paraId="51C37495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Определять по образцу изделия, необходимые для работы материалы 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инструменты.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Составлять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помощью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учителя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заявки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материалы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инструменты.</w:t>
      </w:r>
    </w:p>
    <w:p w14:paraId="525C4767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Коллективно и самостоятельно составлять пооперационный план работы 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изготавливать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плану.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Составлять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краткий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изготовления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изделия.</w:t>
      </w:r>
    </w:p>
    <w:p w14:paraId="392C1B00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Проверять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изготовлении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изделия</w:t>
      </w:r>
      <w:r w:rsidRPr="00F6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правильность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составленного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плана.</w:t>
      </w:r>
    </w:p>
    <w:p w14:paraId="6C14AE02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lastRenderedPageBreak/>
        <w:t>Кратко и подробно сообщать о проделанной работе. Описывать проделанную работу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отдельным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операциям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сначала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устно, потом письменно.</w:t>
      </w:r>
    </w:p>
    <w:p w14:paraId="706468DA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Соединять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отдельные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части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изделия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образцу.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Сравнивать объекты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длине, высоте.</w:t>
      </w:r>
    </w:p>
    <w:p w14:paraId="57176336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Определять большее, меньшее и одинаковое количество. Определять наибольшее 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наименьшее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количество.</w:t>
      </w:r>
    </w:p>
    <w:p w14:paraId="3745FDBD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Увеличивать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(уменьшать)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данное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количество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определенное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число.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Делить отрезок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пополам, на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несколько частей.</w:t>
      </w:r>
    </w:p>
    <w:p w14:paraId="1323FD73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Делить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данное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количество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две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равные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части.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Считать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одному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группами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(по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два, по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три).</w:t>
      </w:r>
    </w:p>
    <w:p w14:paraId="66BEEAAF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Хронометрировать отдельные трудовые операции (в минутах). Определять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продолжительность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изготовления изделия (в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днях).</w:t>
      </w:r>
    </w:p>
    <w:p w14:paraId="453E2779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Изменять длину и ширину образца при помощи линейки. Чертить прямоугольник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помощи</w:t>
      </w:r>
      <w:r w:rsidRPr="00F6403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угольника.</w:t>
      </w:r>
    </w:p>
    <w:p w14:paraId="7C7D1602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Оклеивать прямоугольник цветной бумагой или целлофаном.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Заворачивать винты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отверткой, 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болты ключом.</w:t>
      </w:r>
    </w:p>
    <w:p w14:paraId="65C24EC0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Пришивать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кнопки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несколькими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способами.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Шить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наперстком.</w:t>
      </w:r>
    </w:p>
    <w:p w14:paraId="3251EFE8" w14:textId="571D3A43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Выполнять правила подготовки рабочего места и содержать его в порядке в процессе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работы. Экономить материалы, время. Определять продолжительность изготовления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изделия.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Выполнять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указания: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разделиться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группы,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выбрать ведущего.</w:t>
      </w:r>
    </w:p>
    <w:p w14:paraId="11B19363" w14:textId="2B6CC51A" w:rsidR="00105C8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АППЛИКАЦИОННЫЕ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3CB644B8" w14:textId="634C4C8A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МОЗАИКОЙ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14:paraId="13BF90D5" w14:textId="5992F162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МОДЕЛИРОВАНИЕ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КОНСТРУИРОВАНИЕ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14:paraId="1AE9FAF5" w14:textId="5FF080F0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ТКАНЬЮ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75129D08" w14:textId="40F36E74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РАЗНЫМИ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4033" w:rsidRPr="00F64033">
        <w:rPr>
          <w:rFonts w:ascii="Times New Roman" w:hAnsi="Times New Roman" w:cs="Times New Roman"/>
          <w:sz w:val="28"/>
          <w:szCs w:val="28"/>
        </w:rPr>
        <w:t xml:space="preserve">МАТЕРИАЛАМИ </w:t>
      </w:r>
    </w:p>
    <w:p w14:paraId="72B8EB9E" w14:textId="39CBB830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ПРИШКОЛЬНОМ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УЧАСТКЕ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14:paraId="7796D173" w14:textId="77777777" w:rsidR="00F64033" w:rsidRPr="00F64033" w:rsidRDefault="00F64033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E995DE" w14:textId="6513CFCB" w:rsidR="00F563E9" w:rsidRPr="00F64033" w:rsidRDefault="00F64033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F563E9" w:rsidRPr="00F64033">
        <w:rPr>
          <w:rFonts w:ascii="Times New Roman" w:hAnsi="Times New Roman" w:cs="Times New Roman"/>
          <w:i/>
          <w:sz w:val="28"/>
          <w:szCs w:val="28"/>
        </w:rPr>
        <w:t>четверть</w:t>
      </w:r>
      <w:r w:rsidR="00F563E9" w:rsidRPr="00F64033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(21</w:t>
      </w:r>
      <w:r w:rsidR="00F563E9"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563E9" w:rsidRPr="00F64033">
        <w:rPr>
          <w:rFonts w:ascii="Times New Roman" w:hAnsi="Times New Roman" w:cs="Times New Roman"/>
          <w:sz w:val="28"/>
          <w:szCs w:val="28"/>
        </w:rPr>
        <w:t>ч)</w:t>
      </w:r>
    </w:p>
    <w:p w14:paraId="310E1E4B" w14:textId="77777777" w:rsidR="00F563E9" w:rsidRPr="00F64033" w:rsidRDefault="00F563E9" w:rsidP="00F64033">
      <w:pPr>
        <w:pStyle w:val="a4"/>
        <w:spacing w:line="276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Составлять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заявку</w:t>
      </w:r>
      <w:r w:rsidRPr="00F6403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материалы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инструменты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объяснением,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для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чего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они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нужны.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Составлять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пооперационный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 краткий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планы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работы.</w:t>
      </w:r>
    </w:p>
    <w:p w14:paraId="05ACEF01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Составлять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бригады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(с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помощью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учителя)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изготовления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своей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части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предмета.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Сообщать полно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проделанной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работе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одному</w:t>
      </w:r>
      <w:r w:rsidRPr="00F6403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</w:t>
      </w:r>
      <w:r w:rsidRPr="00F6403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пунктов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краткого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плана.</w:t>
      </w:r>
    </w:p>
    <w:p w14:paraId="56599EFA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Считать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одному</w:t>
      </w:r>
      <w:r w:rsidRPr="00F640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группами.</w:t>
      </w:r>
    </w:p>
    <w:p w14:paraId="4734BDB4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Выделять и называть части изделия по рисунку. Соединять отдельные части изделия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рисунку.</w:t>
      </w:r>
    </w:p>
    <w:p w14:paraId="4D5E76E9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Различать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проводить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простые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пунктирные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линии.</w:t>
      </w:r>
    </w:p>
    <w:p w14:paraId="3C049E4A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Обводить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сложные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фигуры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шаблонам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аккуратно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вырезать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контурам.</w:t>
      </w:r>
    </w:p>
    <w:p w14:paraId="183947F7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Увеличивать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(уменьшать)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данное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количество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определенное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число.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Увеличивать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данное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количество в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2—3 раза.</w:t>
      </w:r>
    </w:p>
    <w:p w14:paraId="688A825B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помощью учителя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распределять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работу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между</w:t>
      </w:r>
      <w:r w:rsidRPr="00F6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членами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группы.</w:t>
      </w:r>
    </w:p>
    <w:p w14:paraId="37CDBD45" w14:textId="441790DD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lastRenderedPageBreak/>
        <w:t>Хронометрировать отдельные трудовые операции (в минутах). Определять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продолжительность изготовления изделия (в днях). Планировать время, необходимое для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изготовления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части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изделия 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всего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предмета.</w:t>
      </w:r>
    </w:p>
    <w:p w14:paraId="6AE2CF0A" w14:textId="3A68958B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АППЛИКАЦИОННЫЕ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5DBFBCFF" w14:textId="593DD70D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МОДЕЛИРОВАНИЕ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КОНСТРУИРОВАНИЕ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14:paraId="1FC2707C" w14:textId="4F23A650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РАЗНЫМИ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МАТЕРИАЛАМИ</w:t>
      </w:r>
    </w:p>
    <w:p w14:paraId="723017A7" w14:textId="06B206C0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ТКАНЬЮ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4D30B2E2" w14:textId="77777777" w:rsidR="00F64033" w:rsidRPr="00F64033" w:rsidRDefault="00F64033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9D5AAA" w14:textId="60FC6161" w:rsidR="00F563E9" w:rsidRPr="00F64033" w:rsidRDefault="00F64033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i/>
          <w:sz w:val="28"/>
          <w:szCs w:val="28"/>
        </w:rPr>
        <w:t xml:space="preserve"> 3 </w:t>
      </w:r>
      <w:r w:rsidR="00F563E9" w:rsidRPr="00F64033">
        <w:rPr>
          <w:rFonts w:ascii="Times New Roman" w:hAnsi="Times New Roman" w:cs="Times New Roman"/>
          <w:i/>
          <w:sz w:val="28"/>
          <w:szCs w:val="28"/>
        </w:rPr>
        <w:t>четверть</w:t>
      </w:r>
      <w:r w:rsidR="00F563E9" w:rsidRPr="00F64033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 xml:space="preserve">(30 </w:t>
      </w:r>
      <w:r w:rsidR="00F563E9" w:rsidRPr="00F64033">
        <w:rPr>
          <w:rFonts w:ascii="Times New Roman" w:hAnsi="Times New Roman" w:cs="Times New Roman"/>
          <w:sz w:val="28"/>
          <w:szCs w:val="28"/>
        </w:rPr>
        <w:t>ч)</w:t>
      </w:r>
    </w:p>
    <w:p w14:paraId="1BAC1363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Составлять в устной и письменной форме поручения друг другу при подготовке 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выполнении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работы.</w:t>
      </w:r>
    </w:p>
    <w:p w14:paraId="33707876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Сообщать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подробно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кратко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выполненной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работе.</w:t>
      </w:r>
    </w:p>
    <w:p w14:paraId="7CCA02E2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Составлять самостоятельно пооперационный и краткий планы работы над простым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изделием.</w:t>
      </w:r>
    </w:p>
    <w:p w14:paraId="6CDD84E5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Определять, из какого материала лучше сделать изделие. Определять, что можно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сделать из данного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количества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деталей.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Писать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сложную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заявку.</w:t>
      </w:r>
    </w:p>
    <w:p w14:paraId="09403B82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Конструировать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постройки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строительного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материала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рисункам,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устным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письменным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заданиям. Сравнивать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объекты.</w:t>
      </w:r>
    </w:p>
    <w:p w14:paraId="00379683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Расставлять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словесному</w:t>
      </w:r>
      <w:r w:rsidRPr="00F640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описанию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нумеровать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дома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макете</w:t>
      </w:r>
      <w:r w:rsidRPr="00F6403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улицы.</w:t>
      </w:r>
    </w:p>
    <w:p w14:paraId="6F95E07A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Расставлять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городской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транспорт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макете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улицы,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учитывая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F64033">
        <w:rPr>
          <w:rFonts w:ascii="Times New Roman" w:hAnsi="Times New Roman" w:cs="Times New Roman"/>
          <w:sz w:val="28"/>
          <w:szCs w:val="28"/>
        </w:rPr>
        <w:t>правосторонность</w:t>
      </w:r>
      <w:proofErr w:type="spellEnd"/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движения.</w:t>
      </w:r>
    </w:p>
    <w:p w14:paraId="63D18DB3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Работать с тканью, делать бахрому.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Пользоваться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календарем.</w:t>
      </w:r>
    </w:p>
    <w:p w14:paraId="7935EB1C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897E45" w14:textId="0C4EF6C2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АППЛИКАЦИОННЫЕ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</w:t>
      </w:r>
    </w:p>
    <w:p w14:paraId="1CEA8D51" w14:textId="17782350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МОДЕЛИРОВАНИЕ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КОНСТРУИРОВАНИЕ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14:paraId="6D3C15BE" w14:textId="2A2143EB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РАЗНЫМИ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МАТЕРИАЛАМИ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14:paraId="30A514C4" w14:textId="35757AA4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ТКАНЬЮ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1BD45331" w14:textId="77777777" w:rsidR="00E95400" w:rsidRDefault="00E95400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987554" w14:textId="7E8DAA89" w:rsidR="00F563E9" w:rsidRPr="00F64033" w:rsidRDefault="00F64033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 4 </w:t>
      </w:r>
      <w:r w:rsidR="00F563E9" w:rsidRPr="00F64033">
        <w:rPr>
          <w:rFonts w:ascii="Times New Roman" w:hAnsi="Times New Roman" w:cs="Times New Roman"/>
          <w:i/>
          <w:sz w:val="28"/>
          <w:szCs w:val="28"/>
        </w:rPr>
        <w:t xml:space="preserve">четверть </w:t>
      </w:r>
      <w:r w:rsidRPr="00F64033">
        <w:rPr>
          <w:rFonts w:ascii="Times New Roman" w:hAnsi="Times New Roman" w:cs="Times New Roman"/>
          <w:sz w:val="28"/>
          <w:szCs w:val="28"/>
        </w:rPr>
        <w:t>(27</w:t>
      </w:r>
      <w:r w:rsidR="00F563E9"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563E9" w:rsidRPr="00F64033">
        <w:rPr>
          <w:rFonts w:ascii="Times New Roman" w:hAnsi="Times New Roman" w:cs="Times New Roman"/>
          <w:sz w:val="28"/>
          <w:szCs w:val="28"/>
        </w:rPr>
        <w:t>ч)</w:t>
      </w:r>
    </w:p>
    <w:p w14:paraId="2EDA0909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Составлять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краткий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пооперационный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планы.</w:t>
      </w:r>
    </w:p>
    <w:p w14:paraId="7D9958EF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Подробно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кратко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описывать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проделанную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работу.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Выделять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называть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готовом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изделии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отдельные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геометрические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фигуры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линии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(прямую,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кривую,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ломаную).</w:t>
      </w:r>
    </w:p>
    <w:p w14:paraId="7EF5D1A4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Делить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отрезок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3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части.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Делить отрезок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пополам,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отмеряя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1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см с обеих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сторон.</w:t>
      </w:r>
    </w:p>
    <w:p w14:paraId="3778747E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Измерять длину и ширину образца при помощи линейки. Чертить прямоугольник при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помощи</w:t>
      </w:r>
      <w:r w:rsidRPr="00F640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угольника.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Сравнивать объекты по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длине,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высоте,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толщине.</w:t>
      </w:r>
    </w:p>
    <w:p w14:paraId="2319DF9D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Чертить окружность при помощи циркуля. Делить круг при помощи угольника на 4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части и на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глаз на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12 частей.</w:t>
      </w:r>
    </w:p>
    <w:p w14:paraId="32A45BB5" w14:textId="77777777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Оклеивать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прямоугольник</w:t>
      </w:r>
      <w:r w:rsidRPr="00F6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цветной</w:t>
      </w:r>
      <w:r w:rsidRPr="00F6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бумагой.</w:t>
      </w:r>
    </w:p>
    <w:p w14:paraId="66C841AA" w14:textId="77777777" w:rsidR="00F563E9" w:rsidRPr="00F64033" w:rsidRDefault="00F563E9" w:rsidP="00F64033">
      <w:pPr>
        <w:pStyle w:val="a4"/>
        <w:spacing w:line="276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B8C08E0" w14:textId="05857683" w:rsidR="00F563E9" w:rsidRPr="00F64033" w:rsidRDefault="00F563E9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lastRenderedPageBreak/>
        <w:t>АППЛИКАЦИОННЫЕ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284621B5" w14:textId="6A3717D7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ТКАНЬЮ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2C53D637" w14:textId="3B88375F" w:rsidR="00CB0A77" w:rsidRPr="00E95400" w:rsidRDefault="00CB0A77" w:rsidP="00E95400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РАБОТА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ПРИШКОЛЬНОМ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УЧАСТКЕ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bookmarkStart w:id="0" w:name="_GoBack"/>
      <w:bookmarkEnd w:id="0"/>
    </w:p>
    <w:p w14:paraId="7A8323C8" w14:textId="181B5C1A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4033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F64033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оценке</w:t>
      </w:r>
      <w:r w:rsidRPr="00F64033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предметных</w:t>
      </w:r>
      <w:r w:rsidRPr="00F6403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 w:rsidRPr="00F6403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F64033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руководствуется</w:t>
      </w:r>
      <w:r w:rsidRPr="00F6403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следующими критериями:</w:t>
      </w:r>
    </w:p>
    <w:p w14:paraId="1400B5B5" w14:textId="77777777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«5»</w:t>
      </w:r>
      <w:r w:rsidRPr="00F64033">
        <w:rPr>
          <w:rFonts w:ascii="Times New Roman" w:hAnsi="Times New Roman" w:cs="Times New Roman"/>
          <w:sz w:val="28"/>
          <w:szCs w:val="28"/>
        </w:rPr>
        <w:t xml:space="preserve"> ставится, если обучающийся в полном объёме демонстрирует знания 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умения, полученные на уроках по данному предмету, применяет их в решении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практических задач и переносит их в аналогичные ситуации, опираясь на собственные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знания, представления и практический опыт. Допускается помощь учителя, которая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ограничивается указанием в случае необходимости на какую-либо ошибку или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неточность,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этом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обучающийся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демонстрирует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способность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исправить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ошибку.</w:t>
      </w:r>
    </w:p>
    <w:p w14:paraId="7A479294" w14:textId="77777777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>Учитывается усвоение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нового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словаря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предмету.</w:t>
      </w:r>
    </w:p>
    <w:p w14:paraId="26CF2FF4" w14:textId="77777777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«4»</w:t>
      </w:r>
      <w:r w:rsidRPr="00F64033">
        <w:rPr>
          <w:rFonts w:ascii="Times New Roman" w:hAnsi="Times New Roman" w:cs="Times New Roman"/>
          <w:sz w:val="28"/>
          <w:szCs w:val="28"/>
        </w:rPr>
        <w:t xml:space="preserve"> ставится, если обучающийся демонстрирует знания и умения,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полученные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уроках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по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данному</w:t>
      </w:r>
      <w:r w:rsidRPr="00F6403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предмету,</w:t>
      </w:r>
      <w:r w:rsidRPr="00F6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применяет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их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решении</w:t>
      </w:r>
      <w:r w:rsidRPr="00F6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практических</w:t>
      </w:r>
      <w:r w:rsidRPr="00F6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задач,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но демонстрирует неспособность использовать полученные знания и умения в других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аналогичных ситуациях. Устный ответ или письменная работа, а также практические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действия ученика могут содержать 1–2 неточности, но в целом результат самостоятельной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работы правильный. Допускается помощь учителя, которая ограничивается указанием в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случае необходимости на какую-либо ошибку или неточность, при этом обучающийся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демонстрирует способность исправить ошибку. Учитывается усвоение нового словаря по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предмету.</w:t>
      </w:r>
    </w:p>
    <w:p w14:paraId="756F649A" w14:textId="77777777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>«3»</w:t>
      </w:r>
      <w:r w:rsidRPr="00F64033">
        <w:rPr>
          <w:rFonts w:ascii="Times New Roman" w:hAnsi="Times New Roman" w:cs="Times New Roman"/>
          <w:sz w:val="28"/>
          <w:szCs w:val="28"/>
        </w:rPr>
        <w:t xml:space="preserve"> ставится, если обучающийся не в полном объёме демонстрирует знания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и умения, полученные на уроках по данному предмету, и сталкивается с трудностями при</w:t>
      </w:r>
      <w:r w:rsidRPr="00F64033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решении практических задач. Обучающийся допускает множественные ошибки и не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достигает ожидаемого результата при выполнении практического задания. Характер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допущенных ошибок свидетельствуют о невысоком уровне осознанного усвоения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пройденного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материала.</w:t>
      </w:r>
    </w:p>
    <w:p w14:paraId="4D73544B" w14:textId="77777777" w:rsidR="00CB0A77" w:rsidRPr="00F64033" w:rsidRDefault="00CB0A77" w:rsidP="00F64033">
      <w:pPr>
        <w:pStyle w:val="a4"/>
        <w:spacing w:line="276" w:lineRule="auto"/>
        <w:ind w:left="-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033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F64033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F64033">
        <w:rPr>
          <w:rFonts w:ascii="Times New Roman" w:hAnsi="Times New Roman" w:cs="Times New Roman"/>
          <w:sz w:val="28"/>
          <w:szCs w:val="28"/>
        </w:rPr>
        <w:t>ставится, если ученик обнаруживает незнание или непонимание</w:t>
      </w:r>
      <w:r w:rsidRPr="00F6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 xml:space="preserve">большей части учебного материала, а помощь учителя и наводящие вопросы не оказывают </w:t>
      </w:r>
      <w:r w:rsidRPr="00F6403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влияния</w:t>
      </w:r>
      <w:r w:rsidRPr="00F6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на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содержание</w:t>
      </w:r>
      <w:r w:rsidRPr="00F640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64033">
        <w:rPr>
          <w:rFonts w:ascii="Times New Roman" w:hAnsi="Times New Roman" w:cs="Times New Roman"/>
          <w:sz w:val="28"/>
          <w:szCs w:val="28"/>
        </w:rPr>
        <w:t>деятельности обучающегося.</w:t>
      </w:r>
    </w:p>
    <w:p w14:paraId="2181ABD8" w14:textId="77777777" w:rsidR="00CB0A77" w:rsidRPr="00B77FDD" w:rsidRDefault="00CB0A77" w:rsidP="00B77FDD">
      <w:pPr>
        <w:pStyle w:val="a4"/>
        <w:spacing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939669" w14:textId="13FE06CD" w:rsidR="00CB0A77" w:rsidRPr="00B77FDD" w:rsidRDefault="00CB0A77" w:rsidP="00B77FDD">
      <w:pPr>
        <w:pStyle w:val="a4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CB0A77" w:rsidRPr="00B77FDD" w:rsidSect="00E95400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B11F6" w14:textId="77777777" w:rsidR="00EA1DE0" w:rsidRDefault="00EA1DE0" w:rsidP="00177778">
      <w:r>
        <w:separator/>
      </w:r>
    </w:p>
  </w:endnote>
  <w:endnote w:type="continuationSeparator" w:id="0">
    <w:p w14:paraId="2133142D" w14:textId="77777777" w:rsidR="00EA1DE0" w:rsidRDefault="00EA1DE0" w:rsidP="0017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D19D3" w14:textId="77777777" w:rsidR="00EA1DE0" w:rsidRDefault="00EA1DE0" w:rsidP="00177778">
      <w:r>
        <w:separator/>
      </w:r>
    </w:p>
  </w:footnote>
  <w:footnote w:type="continuationSeparator" w:id="0">
    <w:p w14:paraId="35566BFC" w14:textId="77777777" w:rsidR="00EA1DE0" w:rsidRDefault="00EA1DE0" w:rsidP="00177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773"/>
    <w:multiLevelType w:val="multilevel"/>
    <w:tmpl w:val="21622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72E88"/>
    <w:multiLevelType w:val="multilevel"/>
    <w:tmpl w:val="A374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7532C"/>
    <w:multiLevelType w:val="hybridMultilevel"/>
    <w:tmpl w:val="EBF01EAC"/>
    <w:lvl w:ilvl="0" w:tplc="17B04318">
      <w:numFmt w:val="bullet"/>
      <w:lvlText w:val="-"/>
      <w:lvlJc w:val="left"/>
      <w:pPr>
        <w:ind w:left="8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9BE25F4">
      <w:numFmt w:val="bullet"/>
      <w:lvlText w:val="•"/>
      <w:lvlJc w:val="left"/>
      <w:pPr>
        <w:ind w:left="1778" w:hanging="140"/>
      </w:pPr>
      <w:rPr>
        <w:lang w:val="ru-RU" w:eastAsia="en-US" w:bidi="ar-SA"/>
      </w:rPr>
    </w:lvl>
    <w:lvl w:ilvl="2" w:tplc="8EF6F392">
      <w:numFmt w:val="bullet"/>
      <w:lvlText w:val="•"/>
      <w:lvlJc w:val="left"/>
      <w:pPr>
        <w:ind w:left="2737" w:hanging="140"/>
      </w:pPr>
      <w:rPr>
        <w:lang w:val="ru-RU" w:eastAsia="en-US" w:bidi="ar-SA"/>
      </w:rPr>
    </w:lvl>
    <w:lvl w:ilvl="3" w:tplc="F2822812">
      <w:numFmt w:val="bullet"/>
      <w:lvlText w:val="•"/>
      <w:lvlJc w:val="left"/>
      <w:pPr>
        <w:ind w:left="3695" w:hanging="140"/>
      </w:pPr>
      <w:rPr>
        <w:lang w:val="ru-RU" w:eastAsia="en-US" w:bidi="ar-SA"/>
      </w:rPr>
    </w:lvl>
    <w:lvl w:ilvl="4" w:tplc="AF8AF53C">
      <w:numFmt w:val="bullet"/>
      <w:lvlText w:val="•"/>
      <w:lvlJc w:val="left"/>
      <w:pPr>
        <w:ind w:left="4654" w:hanging="140"/>
      </w:pPr>
      <w:rPr>
        <w:lang w:val="ru-RU" w:eastAsia="en-US" w:bidi="ar-SA"/>
      </w:rPr>
    </w:lvl>
    <w:lvl w:ilvl="5" w:tplc="AB0A4618">
      <w:numFmt w:val="bullet"/>
      <w:lvlText w:val="•"/>
      <w:lvlJc w:val="left"/>
      <w:pPr>
        <w:ind w:left="5613" w:hanging="140"/>
      </w:pPr>
      <w:rPr>
        <w:lang w:val="ru-RU" w:eastAsia="en-US" w:bidi="ar-SA"/>
      </w:rPr>
    </w:lvl>
    <w:lvl w:ilvl="6" w:tplc="8E48C362">
      <w:numFmt w:val="bullet"/>
      <w:lvlText w:val="•"/>
      <w:lvlJc w:val="left"/>
      <w:pPr>
        <w:ind w:left="6571" w:hanging="140"/>
      </w:pPr>
      <w:rPr>
        <w:lang w:val="ru-RU" w:eastAsia="en-US" w:bidi="ar-SA"/>
      </w:rPr>
    </w:lvl>
    <w:lvl w:ilvl="7" w:tplc="1E18F3F4">
      <w:numFmt w:val="bullet"/>
      <w:lvlText w:val="•"/>
      <w:lvlJc w:val="left"/>
      <w:pPr>
        <w:ind w:left="7530" w:hanging="140"/>
      </w:pPr>
      <w:rPr>
        <w:lang w:val="ru-RU" w:eastAsia="en-US" w:bidi="ar-SA"/>
      </w:rPr>
    </w:lvl>
    <w:lvl w:ilvl="8" w:tplc="723CF10E">
      <w:numFmt w:val="bullet"/>
      <w:lvlText w:val="•"/>
      <w:lvlJc w:val="left"/>
      <w:pPr>
        <w:ind w:left="8489" w:hanging="140"/>
      </w:pPr>
      <w:rPr>
        <w:lang w:val="ru-RU" w:eastAsia="en-US" w:bidi="ar-SA"/>
      </w:rPr>
    </w:lvl>
  </w:abstractNum>
  <w:abstractNum w:abstractNumId="3" w15:restartNumberingAfterBreak="0">
    <w:nsid w:val="05332743"/>
    <w:multiLevelType w:val="hybridMultilevel"/>
    <w:tmpl w:val="DF1A69CE"/>
    <w:lvl w:ilvl="0" w:tplc="A5BCA3F2">
      <w:start w:val="9"/>
      <w:numFmt w:val="decimal"/>
      <w:lvlText w:val="%1"/>
      <w:lvlJc w:val="left"/>
      <w:pPr>
        <w:ind w:left="822" w:hanging="137"/>
      </w:pPr>
      <w:rPr>
        <w:rFonts w:ascii="Calibri" w:eastAsia="Calibri" w:hAnsi="Calibri" w:cs="Calibri" w:hint="default"/>
        <w:b w:val="0"/>
        <w:bCs w:val="0"/>
        <w:i w:val="0"/>
        <w:iCs w:val="0"/>
        <w:color w:val="000009"/>
        <w:w w:val="100"/>
        <w:position w:val="11"/>
        <w:sz w:val="16"/>
        <w:szCs w:val="16"/>
        <w:lang w:val="ru-RU" w:eastAsia="en-US" w:bidi="ar-SA"/>
      </w:rPr>
    </w:lvl>
    <w:lvl w:ilvl="1" w:tplc="FF10D610">
      <w:numFmt w:val="bullet"/>
      <w:lvlText w:val="•"/>
      <w:lvlJc w:val="left"/>
      <w:pPr>
        <w:ind w:left="1778" w:hanging="137"/>
      </w:pPr>
      <w:rPr>
        <w:lang w:val="ru-RU" w:eastAsia="en-US" w:bidi="ar-SA"/>
      </w:rPr>
    </w:lvl>
    <w:lvl w:ilvl="2" w:tplc="E1A64E62">
      <w:numFmt w:val="bullet"/>
      <w:lvlText w:val="•"/>
      <w:lvlJc w:val="left"/>
      <w:pPr>
        <w:ind w:left="2737" w:hanging="137"/>
      </w:pPr>
      <w:rPr>
        <w:lang w:val="ru-RU" w:eastAsia="en-US" w:bidi="ar-SA"/>
      </w:rPr>
    </w:lvl>
    <w:lvl w:ilvl="3" w:tplc="5AB409A6">
      <w:numFmt w:val="bullet"/>
      <w:lvlText w:val="•"/>
      <w:lvlJc w:val="left"/>
      <w:pPr>
        <w:ind w:left="3695" w:hanging="137"/>
      </w:pPr>
      <w:rPr>
        <w:lang w:val="ru-RU" w:eastAsia="en-US" w:bidi="ar-SA"/>
      </w:rPr>
    </w:lvl>
    <w:lvl w:ilvl="4" w:tplc="A50E8A3A">
      <w:numFmt w:val="bullet"/>
      <w:lvlText w:val="•"/>
      <w:lvlJc w:val="left"/>
      <w:pPr>
        <w:ind w:left="4654" w:hanging="137"/>
      </w:pPr>
      <w:rPr>
        <w:lang w:val="ru-RU" w:eastAsia="en-US" w:bidi="ar-SA"/>
      </w:rPr>
    </w:lvl>
    <w:lvl w:ilvl="5" w:tplc="41E66D7E">
      <w:numFmt w:val="bullet"/>
      <w:lvlText w:val="•"/>
      <w:lvlJc w:val="left"/>
      <w:pPr>
        <w:ind w:left="5613" w:hanging="137"/>
      </w:pPr>
      <w:rPr>
        <w:lang w:val="ru-RU" w:eastAsia="en-US" w:bidi="ar-SA"/>
      </w:rPr>
    </w:lvl>
    <w:lvl w:ilvl="6" w:tplc="F42A72EA">
      <w:numFmt w:val="bullet"/>
      <w:lvlText w:val="•"/>
      <w:lvlJc w:val="left"/>
      <w:pPr>
        <w:ind w:left="6571" w:hanging="137"/>
      </w:pPr>
      <w:rPr>
        <w:lang w:val="ru-RU" w:eastAsia="en-US" w:bidi="ar-SA"/>
      </w:rPr>
    </w:lvl>
    <w:lvl w:ilvl="7" w:tplc="0712A18E">
      <w:numFmt w:val="bullet"/>
      <w:lvlText w:val="•"/>
      <w:lvlJc w:val="left"/>
      <w:pPr>
        <w:ind w:left="7530" w:hanging="137"/>
      </w:pPr>
      <w:rPr>
        <w:lang w:val="ru-RU" w:eastAsia="en-US" w:bidi="ar-SA"/>
      </w:rPr>
    </w:lvl>
    <w:lvl w:ilvl="8" w:tplc="6A303A7A">
      <w:numFmt w:val="bullet"/>
      <w:lvlText w:val="•"/>
      <w:lvlJc w:val="left"/>
      <w:pPr>
        <w:ind w:left="8489" w:hanging="137"/>
      </w:pPr>
      <w:rPr>
        <w:lang w:val="ru-RU" w:eastAsia="en-US" w:bidi="ar-SA"/>
      </w:rPr>
    </w:lvl>
  </w:abstractNum>
  <w:abstractNum w:abstractNumId="4" w15:restartNumberingAfterBreak="0">
    <w:nsid w:val="05681193"/>
    <w:multiLevelType w:val="hybridMultilevel"/>
    <w:tmpl w:val="B6D21D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77C4175"/>
    <w:multiLevelType w:val="multilevel"/>
    <w:tmpl w:val="A948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14140"/>
    <w:multiLevelType w:val="hybridMultilevel"/>
    <w:tmpl w:val="E2C2AD5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3872F5"/>
    <w:multiLevelType w:val="multilevel"/>
    <w:tmpl w:val="F2766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87BAD"/>
    <w:multiLevelType w:val="multilevel"/>
    <w:tmpl w:val="B9F2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CC48A1"/>
    <w:multiLevelType w:val="hybridMultilevel"/>
    <w:tmpl w:val="F73A28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62609"/>
    <w:multiLevelType w:val="multilevel"/>
    <w:tmpl w:val="B7466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B332D9"/>
    <w:multiLevelType w:val="multilevel"/>
    <w:tmpl w:val="EED6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2C454D"/>
    <w:multiLevelType w:val="hybridMultilevel"/>
    <w:tmpl w:val="97E240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929CF"/>
    <w:multiLevelType w:val="hybridMultilevel"/>
    <w:tmpl w:val="4E78AFCE"/>
    <w:lvl w:ilvl="0" w:tplc="288855FC">
      <w:numFmt w:val="bullet"/>
      <w:lvlText w:val=""/>
      <w:lvlJc w:val="left"/>
      <w:pPr>
        <w:ind w:left="110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C0310A">
      <w:numFmt w:val="bullet"/>
      <w:lvlText w:val="•"/>
      <w:lvlJc w:val="left"/>
      <w:pPr>
        <w:ind w:left="2030" w:hanging="360"/>
      </w:pPr>
      <w:rPr>
        <w:lang w:val="ru-RU" w:eastAsia="en-US" w:bidi="ar-SA"/>
      </w:rPr>
    </w:lvl>
    <w:lvl w:ilvl="2" w:tplc="DB74B15E">
      <w:numFmt w:val="bullet"/>
      <w:lvlText w:val="•"/>
      <w:lvlJc w:val="left"/>
      <w:pPr>
        <w:ind w:left="2961" w:hanging="360"/>
      </w:pPr>
      <w:rPr>
        <w:lang w:val="ru-RU" w:eastAsia="en-US" w:bidi="ar-SA"/>
      </w:rPr>
    </w:lvl>
    <w:lvl w:ilvl="3" w:tplc="0108F0A8">
      <w:numFmt w:val="bullet"/>
      <w:lvlText w:val="•"/>
      <w:lvlJc w:val="left"/>
      <w:pPr>
        <w:ind w:left="3891" w:hanging="360"/>
      </w:pPr>
      <w:rPr>
        <w:lang w:val="ru-RU" w:eastAsia="en-US" w:bidi="ar-SA"/>
      </w:rPr>
    </w:lvl>
    <w:lvl w:ilvl="4" w:tplc="08A28294">
      <w:numFmt w:val="bullet"/>
      <w:lvlText w:val="•"/>
      <w:lvlJc w:val="left"/>
      <w:pPr>
        <w:ind w:left="4822" w:hanging="360"/>
      </w:pPr>
      <w:rPr>
        <w:lang w:val="ru-RU" w:eastAsia="en-US" w:bidi="ar-SA"/>
      </w:rPr>
    </w:lvl>
    <w:lvl w:ilvl="5" w:tplc="D91A54BE">
      <w:numFmt w:val="bullet"/>
      <w:lvlText w:val="•"/>
      <w:lvlJc w:val="left"/>
      <w:pPr>
        <w:ind w:left="5753" w:hanging="360"/>
      </w:pPr>
      <w:rPr>
        <w:lang w:val="ru-RU" w:eastAsia="en-US" w:bidi="ar-SA"/>
      </w:rPr>
    </w:lvl>
    <w:lvl w:ilvl="6" w:tplc="5884268C">
      <w:numFmt w:val="bullet"/>
      <w:lvlText w:val="•"/>
      <w:lvlJc w:val="left"/>
      <w:pPr>
        <w:ind w:left="6683" w:hanging="360"/>
      </w:pPr>
      <w:rPr>
        <w:lang w:val="ru-RU" w:eastAsia="en-US" w:bidi="ar-SA"/>
      </w:rPr>
    </w:lvl>
    <w:lvl w:ilvl="7" w:tplc="0B1CB10A">
      <w:numFmt w:val="bullet"/>
      <w:lvlText w:val="•"/>
      <w:lvlJc w:val="left"/>
      <w:pPr>
        <w:ind w:left="7614" w:hanging="360"/>
      </w:pPr>
      <w:rPr>
        <w:lang w:val="ru-RU" w:eastAsia="en-US" w:bidi="ar-SA"/>
      </w:rPr>
    </w:lvl>
    <w:lvl w:ilvl="8" w:tplc="51CEB0D4">
      <w:numFmt w:val="bullet"/>
      <w:lvlText w:val="•"/>
      <w:lvlJc w:val="left"/>
      <w:pPr>
        <w:ind w:left="8545" w:hanging="360"/>
      </w:pPr>
      <w:rPr>
        <w:lang w:val="ru-RU" w:eastAsia="en-US" w:bidi="ar-SA"/>
      </w:rPr>
    </w:lvl>
  </w:abstractNum>
  <w:abstractNum w:abstractNumId="14" w15:restartNumberingAfterBreak="0">
    <w:nsid w:val="25EA2F18"/>
    <w:multiLevelType w:val="multilevel"/>
    <w:tmpl w:val="AA12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21566E"/>
    <w:multiLevelType w:val="multilevel"/>
    <w:tmpl w:val="107E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9B020F"/>
    <w:multiLevelType w:val="multilevel"/>
    <w:tmpl w:val="56403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AE510C"/>
    <w:multiLevelType w:val="multilevel"/>
    <w:tmpl w:val="0034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4D23EC"/>
    <w:multiLevelType w:val="multilevel"/>
    <w:tmpl w:val="7C52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FB3868"/>
    <w:multiLevelType w:val="hybridMultilevel"/>
    <w:tmpl w:val="4C5E406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E9E7BCE"/>
    <w:multiLevelType w:val="multilevel"/>
    <w:tmpl w:val="DF8E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1A63C1"/>
    <w:multiLevelType w:val="multilevel"/>
    <w:tmpl w:val="6AC6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BB0F74"/>
    <w:multiLevelType w:val="hybridMultilevel"/>
    <w:tmpl w:val="08120D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624A89"/>
    <w:multiLevelType w:val="hybridMultilevel"/>
    <w:tmpl w:val="7FEE5D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6DB4E46"/>
    <w:multiLevelType w:val="multilevel"/>
    <w:tmpl w:val="27FE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C53D79"/>
    <w:multiLevelType w:val="multilevel"/>
    <w:tmpl w:val="0D42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B36CED"/>
    <w:multiLevelType w:val="hybridMultilevel"/>
    <w:tmpl w:val="11F893EE"/>
    <w:lvl w:ilvl="0" w:tplc="8B4434F6">
      <w:start w:val="2"/>
      <w:numFmt w:val="upperRoman"/>
      <w:lvlText w:val="%1"/>
      <w:lvlJc w:val="left"/>
      <w:pPr>
        <w:ind w:left="1635" w:hanging="247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4"/>
        <w:szCs w:val="24"/>
        <w:lang w:val="ru-RU" w:eastAsia="en-US" w:bidi="ar-SA"/>
      </w:rPr>
    </w:lvl>
    <w:lvl w:ilvl="1" w:tplc="2F9AAEC8">
      <w:numFmt w:val="bullet"/>
      <w:lvlText w:val="•"/>
      <w:lvlJc w:val="left"/>
      <w:pPr>
        <w:ind w:left="2516" w:hanging="247"/>
      </w:pPr>
      <w:rPr>
        <w:lang w:val="ru-RU" w:eastAsia="en-US" w:bidi="ar-SA"/>
      </w:rPr>
    </w:lvl>
    <w:lvl w:ilvl="2" w:tplc="E13EBFFE">
      <w:numFmt w:val="bullet"/>
      <w:lvlText w:val="•"/>
      <w:lvlJc w:val="left"/>
      <w:pPr>
        <w:ind w:left="3393" w:hanging="247"/>
      </w:pPr>
      <w:rPr>
        <w:lang w:val="ru-RU" w:eastAsia="en-US" w:bidi="ar-SA"/>
      </w:rPr>
    </w:lvl>
    <w:lvl w:ilvl="3" w:tplc="1FF66A8A">
      <w:numFmt w:val="bullet"/>
      <w:lvlText w:val="•"/>
      <w:lvlJc w:val="left"/>
      <w:pPr>
        <w:ind w:left="4269" w:hanging="247"/>
      </w:pPr>
      <w:rPr>
        <w:lang w:val="ru-RU" w:eastAsia="en-US" w:bidi="ar-SA"/>
      </w:rPr>
    </w:lvl>
    <w:lvl w:ilvl="4" w:tplc="A1F25BB6">
      <w:numFmt w:val="bullet"/>
      <w:lvlText w:val="•"/>
      <w:lvlJc w:val="left"/>
      <w:pPr>
        <w:ind w:left="5146" w:hanging="247"/>
      </w:pPr>
      <w:rPr>
        <w:lang w:val="ru-RU" w:eastAsia="en-US" w:bidi="ar-SA"/>
      </w:rPr>
    </w:lvl>
    <w:lvl w:ilvl="5" w:tplc="C9C41ECE">
      <w:numFmt w:val="bullet"/>
      <w:lvlText w:val="•"/>
      <w:lvlJc w:val="left"/>
      <w:pPr>
        <w:ind w:left="6023" w:hanging="247"/>
      </w:pPr>
      <w:rPr>
        <w:lang w:val="ru-RU" w:eastAsia="en-US" w:bidi="ar-SA"/>
      </w:rPr>
    </w:lvl>
    <w:lvl w:ilvl="6" w:tplc="13005BB2">
      <w:numFmt w:val="bullet"/>
      <w:lvlText w:val="•"/>
      <w:lvlJc w:val="left"/>
      <w:pPr>
        <w:ind w:left="6899" w:hanging="247"/>
      </w:pPr>
      <w:rPr>
        <w:lang w:val="ru-RU" w:eastAsia="en-US" w:bidi="ar-SA"/>
      </w:rPr>
    </w:lvl>
    <w:lvl w:ilvl="7" w:tplc="35FA29AC">
      <w:numFmt w:val="bullet"/>
      <w:lvlText w:val="•"/>
      <w:lvlJc w:val="left"/>
      <w:pPr>
        <w:ind w:left="7776" w:hanging="247"/>
      </w:pPr>
      <w:rPr>
        <w:lang w:val="ru-RU" w:eastAsia="en-US" w:bidi="ar-SA"/>
      </w:rPr>
    </w:lvl>
    <w:lvl w:ilvl="8" w:tplc="36408BA6">
      <w:numFmt w:val="bullet"/>
      <w:lvlText w:val="•"/>
      <w:lvlJc w:val="left"/>
      <w:pPr>
        <w:ind w:left="8653" w:hanging="247"/>
      </w:pPr>
      <w:rPr>
        <w:lang w:val="ru-RU" w:eastAsia="en-US" w:bidi="ar-SA"/>
      </w:rPr>
    </w:lvl>
  </w:abstractNum>
  <w:abstractNum w:abstractNumId="27" w15:restartNumberingAfterBreak="0">
    <w:nsid w:val="59B54202"/>
    <w:multiLevelType w:val="multilevel"/>
    <w:tmpl w:val="22A20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11268"/>
    <w:multiLevelType w:val="multilevel"/>
    <w:tmpl w:val="992CD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9A14DC"/>
    <w:multiLevelType w:val="multilevel"/>
    <w:tmpl w:val="FE1A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7F03C4"/>
    <w:multiLevelType w:val="multilevel"/>
    <w:tmpl w:val="319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6068CC"/>
    <w:multiLevelType w:val="multilevel"/>
    <w:tmpl w:val="410E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AA2663"/>
    <w:multiLevelType w:val="multilevel"/>
    <w:tmpl w:val="D59E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EF0280"/>
    <w:multiLevelType w:val="multilevel"/>
    <w:tmpl w:val="0FCA0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6214DB"/>
    <w:multiLevelType w:val="multilevel"/>
    <w:tmpl w:val="A322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AE5528"/>
    <w:multiLevelType w:val="multilevel"/>
    <w:tmpl w:val="68FE5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C14C00"/>
    <w:multiLevelType w:val="multilevel"/>
    <w:tmpl w:val="BD04B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D66A4C"/>
    <w:multiLevelType w:val="multilevel"/>
    <w:tmpl w:val="6192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985098"/>
    <w:multiLevelType w:val="multilevel"/>
    <w:tmpl w:val="3CD8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D175BC"/>
    <w:multiLevelType w:val="hybridMultilevel"/>
    <w:tmpl w:val="200AAAC8"/>
    <w:lvl w:ilvl="0" w:tplc="480C746E">
      <w:start w:val="1"/>
      <w:numFmt w:val="decimal"/>
      <w:lvlText w:val="%1."/>
      <w:lvlJc w:val="left"/>
      <w:pPr>
        <w:ind w:left="162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E94080E">
      <w:numFmt w:val="bullet"/>
      <w:lvlText w:val="•"/>
      <w:lvlJc w:val="left"/>
      <w:pPr>
        <w:ind w:left="2498" w:hanging="240"/>
      </w:pPr>
      <w:rPr>
        <w:lang w:val="ru-RU" w:eastAsia="en-US" w:bidi="ar-SA"/>
      </w:rPr>
    </w:lvl>
    <w:lvl w:ilvl="2" w:tplc="529A327E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3" w:tplc="87B6D118">
      <w:numFmt w:val="bullet"/>
      <w:lvlText w:val="•"/>
      <w:lvlJc w:val="left"/>
      <w:pPr>
        <w:ind w:left="4255" w:hanging="240"/>
      </w:pPr>
      <w:rPr>
        <w:lang w:val="ru-RU" w:eastAsia="en-US" w:bidi="ar-SA"/>
      </w:rPr>
    </w:lvl>
    <w:lvl w:ilvl="4" w:tplc="311A28D2">
      <w:numFmt w:val="bullet"/>
      <w:lvlText w:val="•"/>
      <w:lvlJc w:val="left"/>
      <w:pPr>
        <w:ind w:left="5134" w:hanging="240"/>
      </w:pPr>
      <w:rPr>
        <w:lang w:val="ru-RU" w:eastAsia="en-US" w:bidi="ar-SA"/>
      </w:rPr>
    </w:lvl>
    <w:lvl w:ilvl="5" w:tplc="5EB0E798">
      <w:numFmt w:val="bullet"/>
      <w:lvlText w:val="•"/>
      <w:lvlJc w:val="left"/>
      <w:pPr>
        <w:ind w:left="6013" w:hanging="240"/>
      </w:pPr>
      <w:rPr>
        <w:lang w:val="ru-RU" w:eastAsia="en-US" w:bidi="ar-SA"/>
      </w:rPr>
    </w:lvl>
    <w:lvl w:ilvl="6" w:tplc="6AACAF0A">
      <w:numFmt w:val="bullet"/>
      <w:lvlText w:val="•"/>
      <w:lvlJc w:val="left"/>
      <w:pPr>
        <w:ind w:left="6891" w:hanging="240"/>
      </w:pPr>
      <w:rPr>
        <w:lang w:val="ru-RU" w:eastAsia="en-US" w:bidi="ar-SA"/>
      </w:rPr>
    </w:lvl>
    <w:lvl w:ilvl="7" w:tplc="85707FAE">
      <w:numFmt w:val="bullet"/>
      <w:lvlText w:val="•"/>
      <w:lvlJc w:val="left"/>
      <w:pPr>
        <w:ind w:left="7770" w:hanging="240"/>
      </w:pPr>
      <w:rPr>
        <w:lang w:val="ru-RU" w:eastAsia="en-US" w:bidi="ar-SA"/>
      </w:rPr>
    </w:lvl>
    <w:lvl w:ilvl="8" w:tplc="C698368C">
      <w:numFmt w:val="bullet"/>
      <w:lvlText w:val="•"/>
      <w:lvlJc w:val="left"/>
      <w:pPr>
        <w:ind w:left="8649" w:hanging="240"/>
      </w:pPr>
      <w:rPr>
        <w:lang w:val="ru-RU" w:eastAsia="en-US" w:bidi="ar-SA"/>
      </w:rPr>
    </w:lvl>
  </w:abstractNum>
  <w:abstractNum w:abstractNumId="40" w15:restartNumberingAfterBreak="0">
    <w:nsid w:val="7D0E4462"/>
    <w:multiLevelType w:val="multilevel"/>
    <w:tmpl w:val="3A4AA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A41A9D"/>
    <w:multiLevelType w:val="multilevel"/>
    <w:tmpl w:val="51C6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1"/>
  </w:num>
  <w:num w:numId="5">
    <w:abstractNumId w:val="11"/>
  </w:num>
  <w:num w:numId="6">
    <w:abstractNumId w:val="36"/>
  </w:num>
  <w:num w:numId="7">
    <w:abstractNumId w:val="16"/>
  </w:num>
  <w:num w:numId="8">
    <w:abstractNumId w:val="7"/>
  </w:num>
  <w:num w:numId="9">
    <w:abstractNumId w:val="27"/>
  </w:num>
  <w:num w:numId="10">
    <w:abstractNumId w:val="25"/>
  </w:num>
  <w:num w:numId="11">
    <w:abstractNumId w:val="37"/>
  </w:num>
  <w:num w:numId="12">
    <w:abstractNumId w:val="40"/>
  </w:num>
  <w:num w:numId="13">
    <w:abstractNumId w:val="0"/>
  </w:num>
  <w:num w:numId="14">
    <w:abstractNumId w:val="31"/>
  </w:num>
  <w:num w:numId="15">
    <w:abstractNumId w:val="18"/>
  </w:num>
  <w:num w:numId="16">
    <w:abstractNumId w:val="10"/>
  </w:num>
  <w:num w:numId="17">
    <w:abstractNumId w:val="35"/>
  </w:num>
  <w:num w:numId="18">
    <w:abstractNumId w:val="30"/>
  </w:num>
  <w:num w:numId="19">
    <w:abstractNumId w:val="5"/>
  </w:num>
  <w:num w:numId="20">
    <w:abstractNumId w:val="32"/>
  </w:num>
  <w:num w:numId="21">
    <w:abstractNumId w:val="17"/>
  </w:num>
  <w:num w:numId="22">
    <w:abstractNumId w:val="41"/>
  </w:num>
  <w:num w:numId="23">
    <w:abstractNumId w:val="34"/>
  </w:num>
  <w:num w:numId="24">
    <w:abstractNumId w:val="1"/>
  </w:num>
  <w:num w:numId="25">
    <w:abstractNumId w:val="20"/>
  </w:num>
  <w:num w:numId="26">
    <w:abstractNumId w:val="33"/>
  </w:num>
  <w:num w:numId="27">
    <w:abstractNumId w:val="38"/>
  </w:num>
  <w:num w:numId="28">
    <w:abstractNumId w:val="29"/>
  </w:num>
  <w:num w:numId="29">
    <w:abstractNumId w:val="15"/>
  </w:num>
  <w:num w:numId="30">
    <w:abstractNumId w:val="24"/>
  </w:num>
  <w:num w:numId="31">
    <w:abstractNumId w:val="4"/>
  </w:num>
  <w:num w:numId="32">
    <w:abstractNumId w:val="13"/>
  </w:num>
  <w:num w:numId="33">
    <w:abstractNumId w:val="2"/>
  </w:num>
  <w:num w:numId="3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3"/>
  </w:num>
  <w:num w:numId="38">
    <w:abstractNumId w:val="12"/>
  </w:num>
  <w:num w:numId="39">
    <w:abstractNumId w:val="9"/>
  </w:num>
  <w:num w:numId="40">
    <w:abstractNumId w:val="22"/>
  </w:num>
  <w:num w:numId="41">
    <w:abstractNumId w:val="6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9B3"/>
    <w:rsid w:val="00105C89"/>
    <w:rsid w:val="00177778"/>
    <w:rsid w:val="001A767F"/>
    <w:rsid w:val="006479C5"/>
    <w:rsid w:val="006769B3"/>
    <w:rsid w:val="00826B9E"/>
    <w:rsid w:val="0088103A"/>
    <w:rsid w:val="009B1A2E"/>
    <w:rsid w:val="00A074FF"/>
    <w:rsid w:val="00A12A56"/>
    <w:rsid w:val="00A26528"/>
    <w:rsid w:val="00B77FDD"/>
    <w:rsid w:val="00BA07EC"/>
    <w:rsid w:val="00CB0A77"/>
    <w:rsid w:val="00D124B5"/>
    <w:rsid w:val="00D25522"/>
    <w:rsid w:val="00E95400"/>
    <w:rsid w:val="00EA1DE0"/>
    <w:rsid w:val="00F563E9"/>
    <w:rsid w:val="00F64033"/>
    <w:rsid w:val="00FD72C0"/>
    <w:rsid w:val="00FF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3280"/>
  <w15:docId w15:val="{02814E4B-61D7-4575-B5D3-9B476903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A07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BA07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BA0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A12A56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52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No Spacing"/>
    <w:uiPriority w:val="1"/>
    <w:qFormat/>
    <w:rsid w:val="00A26528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1"/>
    <w:rsid w:val="00A12A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12A56"/>
    <w:rPr>
      <w:b/>
      <w:bCs/>
    </w:rPr>
  </w:style>
  <w:style w:type="character" w:styleId="a6">
    <w:name w:val="Emphasis"/>
    <w:basedOn w:val="a0"/>
    <w:uiPriority w:val="20"/>
    <w:qFormat/>
    <w:rsid w:val="00A12A56"/>
    <w:rPr>
      <w:i/>
      <w:iCs/>
    </w:rPr>
  </w:style>
  <w:style w:type="character" w:styleId="a7">
    <w:name w:val="Hyperlink"/>
    <w:basedOn w:val="a0"/>
    <w:uiPriority w:val="99"/>
    <w:semiHidden/>
    <w:unhideWhenUsed/>
    <w:rsid w:val="00A12A56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A12A56"/>
  </w:style>
  <w:style w:type="paragraph" w:styleId="a8">
    <w:name w:val="List Paragraph"/>
    <w:basedOn w:val="a"/>
    <w:uiPriority w:val="1"/>
    <w:qFormat/>
    <w:rsid w:val="00A12A56"/>
    <w:pPr>
      <w:ind w:left="720"/>
      <w:contextualSpacing/>
    </w:pPr>
  </w:style>
  <w:style w:type="table" w:customStyle="1" w:styleId="12">
    <w:name w:val="Сетка таблицы1"/>
    <w:basedOn w:val="a1"/>
    <w:next w:val="a9"/>
    <w:uiPriority w:val="59"/>
    <w:rsid w:val="001A76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A7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BA07E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BA07E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13">
    <w:name w:val="toc 1"/>
    <w:basedOn w:val="a"/>
    <w:autoRedefine/>
    <w:uiPriority w:val="1"/>
    <w:semiHidden/>
    <w:unhideWhenUsed/>
    <w:qFormat/>
    <w:rsid w:val="00BA07EC"/>
    <w:pPr>
      <w:spacing w:before="139"/>
      <w:ind w:left="682"/>
    </w:pPr>
  </w:style>
  <w:style w:type="paragraph" w:styleId="aa">
    <w:name w:val="Body Text"/>
    <w:basedOn w:val="a"/>
    <w:link w:val="ab"/>
    <w:uiPriority w:val="1"/>
    <w:unhideWhenUsed/>
    <w:qFormat/>
    <w:rsid w:val="00BA07EC"/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BA07E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A07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07EC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BA07EC"/>
  </w:style>
  <w:style w:type="table" w:customStyle="1" w:styleId="TableNormal">
    <w:name w:val="Table Normal"/>
    <w:uiPriority w:val="2"/>
    <w:semiHidden/>
    <w:qFormat/>
    <w:rsid w:val="00BA07E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FollowedHyperlink"/>
    <w:basedOn w:val="a0"/>
    <w:uiPriority w:val="99"/>
    <w:semiHidden/>
    <w:unhideWhenUsed/>
    <w:rsid w:val="00BA07EC"/>
    <w:rPr>
      <w:color w:val="800080"/>
      <w:u w:val="single"/>
    </w:rPr>
  </w:style>
  <w:style w:type="paragraph" w:styleId="af">
    <w:name w:val="header"/>
    <w:basedOn w:val="a"/>
    <w:link w:val="af0"/>
    <w:uiPriority w:val="99"/>
    <w:unhideWhenUsed/>
    <w:rsid w:val="001777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77778"/>
    <w:rPr>
      <w:rFonts w:ascii="Times New Roman" w:eastAsia="Times New Roman" w:hAnsi="Times New Roman" w:cs="Times New Roman"/>
    </w:rPr>
  </w:style>
  <w:style w:type="paragraph" w:styleId="af1">
    <w:name w:val="footer"/>
    <w:basedOn w:val="a"/>
    <w:link w:val="af2"/>
    <w:uiPriority w:val="99"/>
    <w:unhideWhenUsed/>
    <w:rsid w:val="0017777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777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2570</Words>
  <Characters>14654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Приветик ;)</dc:creator>
  <cp:keywords/>
  <dc:description/>
  <cp:lastModifiedBy>User</cp:lastModifiedBy>
  <cp:revision>18</cp:revision>
  <cp:lastPrinted>2022-06-20T15:53:00Z</cp:lastPrinted>
  <dcterms:created xsi:type="dcterms:W3CDTF">2021-06-20T20:17:00Z</dcterms:created>
  <dcterms:modified xsi:type="dcterms:W3CDTF">2022-06-20T15:53:00Z</dcterms:modified>
</cp:coreProperties>
</file>